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87" w:rsidRDefault="005C224C" w:rsidP="00E9478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19750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787" w:rsidRDefault="00E94787" w:rsidP="00E94787">
      <w:pPr>
        <w:rPr>
          <w:sz w:val="28"/>
        </w:rPr>
      </w:pPr>
    </w:p>
    <w:p w:rsidR="00E94787" w:rsidRPr="00AA2C26" w:rsidRDefault="00E94787" w:rsidP="00E94787">
      <w:pPr>
        <w:rPr>
          <w:sz w:val="28"/>
        </w:rPr>
      </w:pPr>
    </w:p>
    <w:p w:rsidR="00E94787" w:rsidRPr="00AA2C26" w:rsidRDefault="00E94787" w:rsidP="00E94787">
      <w:pPr>
        <w:pStyle w:val="1"/>
        <w:rPr>
          <w:sz w:val="28"/>
        </w:rPr>
      </w:pPr>
      <w:r w:rsidRPr="00AA2C26">
        <w:rPr>
          <w:i/>
          <w:sz w:val="40"/>
          <w:szCs w:val="40"/>
        </w:rPr>
        <w:t xml:space="preserve">                               Положение</w:t>
      </w:r>
    </w:p>
    <w:p w:rsidR="00E94787" w:rsidRPr="00AA2C26" w:rsidRDefault="00E94787" w:rsidP="00E94787">
      <w:pPr>
        <w:jc w:val="center"/>
        <w:rPr>
          <w:b/>
          <w:bCs/>
          <w:i/>
          <w:sz w:val="40"/>
          <w:szCs w:val="40"/>
        </w:rPr>
      </w:pPr>
      <w:r w:rsidRPr="00AA2C26">
        <w:rPr>
          <w:b/>
          <w:bCs/>
          <w:i/>
          <w:sz w:val="40"/>
          <w:szCs w:val="40"/>
        </w:rPr>
        <w:t xml:space="preserve">О порядке приема детей </w:t>
      </w:r>
    </w:p>
    <w:p w:rsidR="00E94787" w:rsidRPr="00AA2C26" w:rsidRDefault="00E94787" w:rsidP="00E94787">
      <w:pPr>
        <w:jc w:val="center"/>
        <w:rPr>
          <w:b/>
          <w:bCs/>
          <w:i/>
          <w:sz w:val="40"/>
          <w:szCs w:val="40"/>
        </w:rPr>
      </w:pPr>
      <w:r w:rsidRPr="00AA2C26">
        <w:rPr>
          <w:b/>
          <w:bCs/>
          <w:i/>
          <w:sz w:val="40"/>
          <w:szCs w:val="40"/>
        </w:rPr>
        <w:t>в дошкольное образовательное учреждение</w:t>
      </w:r>
    </w:p>
    <w:p w:rsidR="00E94787" w:rsidRDefault="00E94787" w:rsidP="00E94787">
      <w:pPr>
        <w:jc w:val="center"/>
        <w:rPr>
          <w:color w:val="FF0000"/>
          <w:sz w:val="28"/>
        </w:rPr>
      </w:pPr>
      <w:r w:rsidRPr="008A6FC5">
        <w:rPr>
          <w:b/>
          <w:bCs/>
          <w:i/>
          <w:color w:val="FF0000"/>
          <w:sz w:val="40"/>
          <w:szCs w:val="40"/>
        </w:rPr>
        <w:t xml:space="preserve"> </w:t>
      </w:r>
    </w:p>
    <w:p w:rsidR="00E94787" w:rsidRPr="00300083" w:rsidRDefault="00A675A8" w:rsidP="00E94787">
      <w:pPr>
        <w:pStyle w:val="a5"/>
        <w:spacing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Муниципальное казенное дошкольное образовательное учреждение детский сад №3 Березка</w:t>
      </w:r>
    </w:p>
    <w:p w:rsidR="00E94787" w:rsidRPr="00300083" w:rsidRDefault="00E94787" w:rsidP="00E94787">
      <w:pPr>
        <w:spacing w:before="540"/>
        <w:ind w:right="3000"/>
        <w:jc w:val="center"/>
        <w:rPr>
          <w:b/>
          <w:i/>
          <w:sz w:val="28"/>
        </w:rPr>
      </w:pPr>
    </w:p>
    <w:p w:rsidR="00E94787" w:rsidRDefault="00E94787" w:rsidP="00E94787">
      <w:pPr>
        <w:spacing w:before="540"/>
        <w:ind w:right="3000"/>
        <w:jc w:val="center"/>
      </w:pPr>
    </w:p>
    <w:p w:rsidR="00E94787" w:rsidRDefault="00E94787" w:rsidP="00E94787">
      <w:pPr>
        <w:spacing w:before="540"/>
        <w:ind w:right="3000"/>
        <w:jc w:val="center"/>
      </w:pPr>
    </w:p>
    <w:p w:rsidR="00E94787" w:rsidRDefault="00E94787" w:rsidP="00E94787">
      <w:pPr>
        <w:spacing w:before="540"/>
        <w:ind w:right="3000"/>
        <w:jc w:val="center"/>
      </w:pPr>
    </w:p>
    <w:p w:rsidR="00E94787" w:rsidRDefault="00E94787" w:rsidP="00E94787">
      <w:pPr>
        <w:spacing w:before="540"/>
        <w:ind w:right="3000"/>
      </w:pPr>
    </w:p>
    <w:p w:rsidR="00E94787" w:rsidRPr="00AA2C26" w:rsidRDefault="00E94787" w:rsidP="00E94787">
      <w:pPr>
        <w:pStyle w:val="1"/>
      </w:pPr>
      <w:r>
        <w:rPr>
          <w:i/>
        </w:rPr>
        <w:t xml:space="preserve">                                                         </w:t>
      </w:r>
      <w:r w:rsidRPr="00AA2C26">
        <w:rPr>
          <w:i/>
        </w:rPr>
        <w:t>ПОЛОЖЕНИЕ</w:t>
      </w:r>
    </w:p>
    <w:p w:rsidR="00E94787" w:rsidRPr="00AA2C26" w:rsidRDefault="00E94787" w:rsidP="00E94787">
      <w:pPr>
        <w:jc w:val="center"/>
        <w:rPr>
          <w:b/>
          <w:i/>
          <w:sz w:val="32"/>
          <w:szCs w:val="32"/>
        </w:rPr>
      </w:pPr>
      <w:r w:rsidRPr="00AA2C26">
        <w:rPr>
          <w:b/>
          <w:i/>
          <w:sz w:val="32"/>
          <w:szCs w:val="32"/>
        </w:rPr>
        <w:t>О порядке приема детей</w:t>
      </w:r>
    </w:p>
    <w:p w:rsidR="00E94787" w:rsidRPr="007F142C" w:rsidRDefault="00E94787" w:rsidP="00E94787">
      <w:pPr>
        <w:jc w:val="center"/>
        <w:rPr>
          <w:b/>
          <w:i/>
        </w:rPr>
      </w:pPr>
      <w:r w:rsidRPr="007F142C">
        <w:rPr>
          <w:b/>
          <w:i/>
        </w:rPr>
        <w:t xml:space="preserve">В государственное </w:t>
      </w:r>
      <w:r w:rsidR="00A675A8">
        <w:rPr>
          <w:b/>
          <w:i/>
        </w:rPr>
        <w:t xml:space="preserve">казенное </w:t>
      </w:r>
      <w:r w:rsidRPr="007F142C">
        <w:rPr>
          <w:b/>
          <w:i/>
        </w:rPr>
        <w:t xml:space="preserve"> дошкольное образовательное учреждение</w:t>
      </w:r>
    </w:p>
    <w:p w:rsidR="00E94787" w:rsidRDefault="00E94787" w:rsidP="00E94787">
      <w:pPr>
        <w:pStyle w:val="a5"/>
        <w:jc w:val="center"/>
        <w:rPr>
          <w:b/>
          <w:i/>
        </w:rPr>
      </w:pPr>
      <w:r w:rsidRPr="007F142C">
        <w:rPr>
          <w:b/>
          <w:i/>
        </w:rPr>
        <w:t>детский</w:t>
      </w:r>
      <w:r>
        <w:rPr>
          <w:b/>
          <w:i/>
        </w:rPr>
        <w:t xml:space="preserve"> сад № </w:t>
      </w:r>
      <w:r w:rsidR="00A675A8">
        <w:rPr>
          <w:b/>
          <w:i/>
        </w:rPr>
        <w:t>3Березка г. Хасавюрт</w:t>
      </w:r>
    </w:p>
    <w:p w:rsidR="00E94787" w:rsidRPr="007F142C" w:rsidRDefault="00E94787" w:rsidP="00E94787">
      <w:pPr>
        <w:pStyle w:val="a5"/>
        <w:jc w:val="center"/>
        <w:rPr>
          <w:b/>
          <w:i/>
          <w:color w:val="008000"/>
        </w:rPr>
      </w:pPr>
    </w:p>
    <w:p w:rsidR="00E94787" w:rsidRPr="007F142C" w:rsidRDefault="00E94787" w:rsidP="00E94787">
      <w:pPr>
        <w:rPr>
          <w:b/>
          <w:color w:val="008000"/>
        </w:rPr>
      </w:pPr>
      <w:r w:rsidRPr="007F142C">
        <w:rPr>
          <w:b/>
          <w:color w:val="008000"/>
        </w:rPr>
        <w:t>1. ОБЩИЕ ПОЛОЖЕНИЯ</w:t>
      </w:r>
    </w:p>
    <w:p w:rsidR="00E94787" w:rsidRDefault="00E94787" w:rsidP="00E94787">
      <w:r>
        <w:t>1.1. Настоящее Положение регулирует деятельность дошкольного образовательного учреждения (далее ДОУ) в части приема детей в учреждение.</w:t>
      </w:r>
    </w:p>
    <w:p w:rsidR="00E94787" w:rsidRDefault="00E94787" w:rsidP="00E94787"/>
    <w:p w:rsidR="00E94787" w:rsidRDefault="00E94787" w:rsidP="00E94787">
      <w:proofErr w:type="gramStart"/>
      <w:r>
        <w:t xml:space="preserve">1.2.ДОУ при приеме детей в учреждение руководствуется Законом РФ  от 29.12.2012г. №273-ФЗ «Об образовании в Российской Федерации», Законом Санкт-Петербурга «Об </w:t>
      </w:r>
      <w:r>
        <w:lastRenderedPageBreak/>
        <w:t xml:space="preserve">образовании в Санкт-Петербурге» от 17.07.2013 г. №461-83, федеральным законодательством в области образования, санитарно-эпидемиологическими правилами и нормативами, законодательством </w:t>
      </w:r>
      <w:r w:rsidR="00A675A8">
        <w:t>РД</w:t>
      </w:r>
      <w:r>
        <w:t xml:space="preserve">, нормативными правовыми актами Комитета по образованию, правовыми актами администрации </w:t>
      </w:r>
      <w:r w:rsidR="00A675A8">
        <w:t xml:space="preserve">МО г. Хасавюрт </w:t>
      </w:r>
      <w:r>
        <w:t xml:space="preserve"> дошкольного образования, Уставом ДОУ, локальными актами ДОУ и</w:t>
      </w:r>
      <w:proofErr w:type="gramEnd"/>
      <w:r>
        <w:t xml:space="preserve"> настоящим Положением.</w:t>
      </w:r>
    </w:p>
    <w:p w:rsidR="00E94787" w:rsidRPr="007F142C" w:rsidRDefault="00E94787" w:rsidP="00E94787">
      <w:pPr>
        <w:rPr>
          <w:b/>
          <w:color w:val="FF5050"/>
        </w:rPr>
      </w:pPr>
      <w:r w:rsidRPr="007F142C">
        <w:rPr>
          <w:b/>
          <w:color w:val="FF5050"/>
        </w:rPr>
        <w:t>2. ПОРЯДОК КОМПЛЕКТОВАНИЯ УЧРЕЖДЕНИЯ</w:t>
      </w:r>
    </w:p>
    <w:p w:rsidR="00E94787" w:rsidRPr="00A374C1" w:rsidRDefault="00E94787" w:rsidP="00E94787">
      <w:r>
        <w:t>2.1</w:t>
      </w:r>
      <w:r w:rsidRPr="00A374C1">
        <w:t xml:space="preserve">.Все группы комплектуются в соответствии с Уставом ДОУ и направлениями, выданными Комиссией по комплектованию государственных  образовательных учреждений </w:t>
      </w:r>
      <w:r w:rsidR="00A675A8">
        <w:t>г. Хасавюрт</w:t>
      </w:r>
    </w:p>
    <w:p w:rsidR="00E94787" w:rsidRDefault="00E94787" w:rsidP="00E94787">
      <w:r w:rsidRPr="00A374C1">
        <w:t>2.2.Детей в ДОУ направляет Комиссия по комплектованию государственных образовательных учреждений</w:t>
      </w:r>
      <w:r>
        <w:t xml:space="preserve"> </w:t>
      </w:r>
      <w:r w:rsidR="00A675A8">
        <w:t>г. Хасавюрт</w:t>
      </w:r>
    </w:p>
    <w:p w:rsidR="00E94787" w:rsidRDefault="00E94787" w:rsidP="00E94787">
      <w:r>
        <w:t>2.3.</w:t>
      </w:r>
      <w:r w:rsidRPr="00A374C1">
        <w:t xml:space="preserve"> </w:t>
      </w:r>
      <w:r>
        <w:t>С</w:t>
      </w:r>
      <w:r w:rsidRPr="008506BB">
        <w:t xml:space="preserve"> 1 января 2014 года </w:t>
      </w:r>
      <w:r>
        <w:t>формируется</w:t>
      </w:r>
      <w:r w:rsidRPr="008506BB">
        <w:t xml:space="preserve"> единая электронная очередь детей дошкольного возраста, нуждающихся в местах в дошкольных образовательных организациях</w:t>
      </w:r>
      <w:r w:rsidRPr="008506BB">
        <w:br/>
        <w:t>Подача заявлений родителями (законными представителями) детей осуществляется:</w:t>
      </w:r>
    </w:p>
    <w:p w:rsidR="00E94787" w:rsidRPr="008506BB" w:rsidRDefault="00E94787" w:rsidP="00E947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8506BB">
        <w:t xml:space="preserve">на портале «Государственные услуги в </w:t>
      </w:r>
      <w:r w:rsidR="00A675A8">
        <w:t>Хасавюрт</w:t>
      </w:r>
      <w:r w:rsidRPr="008506BB">
        <w:t xml:space="preserve"> (далее – Портал) путем заполнения установленной формы заявления,</w:t>
      </w:r>
    </w:p>
    <w:p w:rsidR="00E94787" w:rsidRPr="008506BB" w:rsidRDefault="00E94787" w:rsidP="00E947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8506BB">
        <w:t xml:space="preserve">в </w:t>
      </w:r>
      <w:r w:rsidR="00A675A8">
        <w:t>Хасавюртовском</w:t>
      </w:r>
      <w:r w:rsidRPr="008506BB">
        <w:t xml:space="preserve"> государственном учреждении «Многофункциональный центр предоставления государственных услуг» (далее – МФЦ), структурные подразделения при предоставлении необходимых заявлений.</w:t>
      </w:r>
    </w:p>
    <w:p w:rsidR="00E94787" w:rsidRDefault="00E94787" w:rsidP="00E947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8506BB">
        <w:t>родителям (законным представителям) предоставляется возможность обратиться лично в постоянно действующую комиссию по комплектованию государственных дошкольных организаций (далее – Комиссия по комплектованию ДОО)</w:t>
      </w:r>
      <w:r w:rsidRPr="008506BB">
        <w:br/>
        <w:t>в установленное время приема для получения консультации по подаче заявления</w:t>
      </w:r>
      <w:r w:rsidRPr="008506BB">
        <w:br/>
        <w:t>на постановку на учет на зачисление в ДОО на Портале или в МФЦ с целью обеспечения их права на получение государственной слуги в полном объеме.</w:t>
      </w:r>
      <w:proofErr w:type="gramEnd"/>
    </w:p>
    <w:p w:rsidR="00E94787" w:rsidRDefault="00E94787" w:rsidP="00E94787">
      <w:r w:rsidRPr="008506BB">
        <w:t xml:space="preserve">При подаче заявления </w:t>
      </w:r>
      <w:r>
        <w:t>родителям (законным представителям)</w:t>
      </w:r>
      <w:r w:rsidRPr="008506BB">
        <w:t xml:space="preserve"> необходимо заполнить обязательные поля формы и прикрепить копии необходимых документов, например, подтверждающих наличие льготы. Копии могут быть выполнены в любом формате, отсканированные или сфотографированные.</w:t>
      </w:r>
      <w:r w:rsidRPr="008506BB">
        <w:br/>
      </w:r>
      <w:proofErr w:type="gramStart"/>
      <w:r w:rsidRPr="008506BB">
        <w:t>В обязательных полях формы необходимо указать номера не более трех дошкольных образовательных учреждений, при этом первое из них является приоритетным, другие — дополнительными.</w:t>
      </w:r>
      <w:proofErr w:type="gramEnd"/>
    </w:p>
    <w:p w:rsidR="00E94787" w:rsidRPr="00684B13" w:rsidRDefault="00E94787" w:rsidP="00E94787">
      <w:pPr>
        <w:spacing w:before="100" w:beforeAutospacing="1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Новая система даёт возможность:</w:t>
      </w:r>
    </w:p>
    <w:p w:rsidR="00E94787" w:rsidRPr="00684B13" w:rsidRDefault="00E94787" w:rsidP="00E94787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вносить изменения в заполненное на Портале заявление — год поступления, наличие льготы, желаемое дошкольное образовательное учреждение;</w:t>
      </w:r>
    </w:p>
    <w:p w:rsidR="00E94787" w:rsidRPr="00684B13" w:rsidRDefault="00E94787" w:rsidP="00E94787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если ребенок уже является воспитанником детского сада, Вы имеете возможность подать заявление на перевод из одного учреждения в другое.</w:t>
      </w:r>
    </w:p>
    <w:p w:rsidR="00E94787" w:rsidRPr="00684B13" w:rsidRDefault="00E94787" w:rsidP="00E94787">
      <w:pPr>
        <w:spacing w:before="100" w:beforeAutospacing="1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Основания для перевода:</w:t>
      </w:r>
    </w:p>
    <w:p w:rsidR="00E94787" w:rsidRPr="00684B13" w:rsidRDefault="00E94787" w:rsidP="00E94787">
      <w:pPr>
        <w:numPr>
          <w:ilvl w:val="0"/>
          <w:numId w:val="6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 xml:space="preserve">переезд из одного района </w:t>
      </w:r>
      <w:r w:rsidR="00A675A8">
        <w:rPr>
          <w:color w:val="000000"/>
        </w:rPr>
        <w:t>города</w:t>
      </w:r>
      <w:r w:rsidRPr="00684B13">
        <w:rPr>
          <w:color w:val="000000"/>
        </w:rPr>
        <w:t xml:space="preserve"> в другой район;</w:t>
      </w:r>
    </w:p>
    <w:p w:rsidR="00E94787" w:rsidRPr="00684B13" w:rsidRDefault="00E94787" w:rsidP="00E94787">
      <w:pPr>
        <w:numPr>
          <w:ilvl w:val="0"/>
          <w:numId w:val="6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смена образовательной программы (подтвержденная заключением психолого-медико-педагогической комиссии);</w:t>
      </w:r>
    </w:p>
    <w:p w:rsidR="00E94787" w:rsidRPr="00684B13" w:rsidRDefault="00E94787" w:rsidP="00E94787">
      <w:pPr>
        <w:numPr>
          <w:ilvl w:val="0"/>
          <w:numId w:val="6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смена возрастной группы (при переходе из группы раннего возраста в группу младшего возраста другого дошкольного учреждения),</w:t>
      </w:r>
    </w:p>
    <w:p w:rsidR="00E94787" w:rsidRPr="00684B13" w:rsidRDefault="00E94787" w:rsidP="00E94787">
      <w:pPr>
        <w:numPr>
          <w:ilvl w:val="0"/>
          <w:numId w:val="6"/>
        </w:numPr>
        <w:spacing w:before="100" w:beforeAutospacing="1"/>
        <w:jc w:val="both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lastRenderedPageBreak/>
        <w:t>другое.</w:t>
      </w:r>
    </w:p>
    <w:p w:rsidR="00E94787" w:rsidRPr="00684B13" w:rsidRDefault="00E94787" w:rsidP="00E94787">
      <w:pPr>
        <w:spacing w:before="100" w:beforeAutospacing="1"/>
        <w:rPr>
          <w:rFonts w:ascii="Verdana" w:hAnsi="Verdana"/>
          <w:color w:val="000000"/>
          <w:sz w:val="20"/>
          <w:szCs w:val="20"/>
        </w:rPr>
      </w:pPr>
      <w:r w:rsidRPr="00684B13">
        <w:rPr>
          <w:color w:val="000000"/>
        </w:rPr>
        <w:t>При переводе воспитанника из одного дошкольного образовательного учреждения в другой, услуга по зачислению предоставляется такому ребенку во внеочередном порядке.</w:t>
      </w:r>
    </w:p>
    <w:p w:rsidR="00E94787" w:rsidRPr="008506BB" w:rsidRDefault="00E94787" w:rsidP="00E94787"/>
    <w:p w:rsidR="00E94787" w:rsidRPr="008506BB" w:rsidRDefault="00E94787" w:rsidP="00E94787">
      <w:r w:rsidRPr="008506BB">
        <w:t>На этапе первичной обработки заявления – формальной проверки состава данных, информации в приложенных сканах документов, оператор комиссии может выдать 2 статуса предоставления услуги:</w:t>
      </w:r>
    </w:p>
    <w:p w:rsidR="00E94787" w:rsidRPr="008506BB" w:rsidRDefault="00E94787" w:rsidP="00E947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8506BB">
        <w:t>уведомление об отказе по формальному признаку (в указанном ДОО отсутствуют необходимые возрастные группы, отсутствует заключение ПМПК и др.);</w:t>
      </w:r>
      <w:proofErr w:type="gramEnd"/>
    </w:p>
    <w:p w:rsidR="00E94787" w:rsidRDefault="00E94787" w:rsidP="00E947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8506BB">
        <w:t>уведомление о регистрации в книге будущих воспитанников, после выдачи данного статуса ребенок становится в очередь в соответствии с годом поступления, годом рождения ребенка, а также заявленными ДОО.</w:t>
      </w:r>
    </w:p>
    <w:p w:rsidR="00E94787" w:rsidRDefault="00E94787" w:rsidP="00E94787">
      <w:r>
        <w:t>2.4. Направление на ребенка в ДОУ имеет номер, дату,  сведения о ребенке и является документом строгой отчетности.</w:t>
      </w:r>
    </w:p>
    <w:p w:rsidR="00E94787" w:rsidRPr="007234C2" w:rsidRDefault="00E94787" w:rsidP="00E94787">
      <w:pPr>
        <w:rPr>
          <w:b/>
          <w:color w:val="993366"/>
        </w:rPr>
      </w:pPr>
      <w:r>
        <w:t>2.5.Комплектование проводится ежегодно до 31 мая текущего года,  в остальное время проводится доукомплектование ДОУ.</w:t>
      </w:r>
    </w:p>
    <w:p w:rsidR="00E94787" w:rsidRPr="007F142C" w:rsidRDefault="00E94787" w:rsidP="00E94787">
      <w:pPr>
        <w:rPr>
          <w:b/>
          <w:color w:val="800080"/>
        </w:rPr>
      </w:pPr>
      <w:r w:rsidRPr="007F142C">
        <w:rPr>
          <w:b/>
          <w:color w:val="800080"/>
        </w:rPr>
        <w:t>3. ПОРЯДОК ПРИЕМА ДЕТЕЙ В УЧРЕЖДЕНИЕ.</w:t>
      </w:r>
    </w:p>
    <w:p w:rsidR="00E94787" w:rsidRDefault="00E94787" w:rsidP="00E94787">
      <w:r>
        <w:t xml:space="preserve">3.1. В учреждение принимаются дети в возрасте с </w:t>
      </w:r>
      <w:r w:rsidR="00A675A8">
        <w:t>3лет</w:t>
      </w:r>
      <w:r>
        <w:t>.- до 7 лет.</w:t>
      </w:r>
    </w:p>
    <w:p w:rsidR="00E94787" w:rsidRDefault="00E94787" w:rsidP="00E94787">
      <w:r>
        <w:t xml:space="preserve">3.2.Прием детей в ДОУ осуществляется в срок ежегодно на основании направления, выданного Комиссией по комплектованию государственных образовательных учреждений </w:t>
      </w:r>
      <w:r w:rsidR="00A675A8">
        <w:t>г. Хасавюрт</w:t>
      </w:r>
    </w:p>
    <w:p w:rsidR="00E94787" w:rsidRDefault="00E94787" w:rsidP="00E94787">
      <w:r>
        <w:t xml:space="preserve">3.3.В течение 30 дней после получения направления, его необходимо предоставить в ДОУ. </w:t>
      </w:r>
    </w:p>
    <w:p w:rsidR="00E94787" w:rsidRDefault="00E94787" w:rsidP="00E94787">
      <w:r>
        <w:t>3.4.При предоставлении направления в ДОУ родители (законные представители) знакомятся с данным положением.</w:t>
      </w:r>
    </w:p>
    <w:p w:rsidR="00E94787" w:rsidRDefault="00E94787" w:rsidP="00E94787">
      <w:r>
        <w:t>3.5.При приеме детей в Учреждение родители (законные представители) представляют в Учреждение следующие документы: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 xml:space="preserve">Направление Комиссии по комплектованию государственных  образовательных учреждений </w:t>
      </w:r>
      <w:r w:rsidR="00A675A8">
        <w:t>г. Хасавюрт</w:t>
      </w:r>
      <w:r>
        <w:t>;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Заявление родителей (законных представителей);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Копию свидетельства о рождении;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Документ, подтверждающий законность пребывания  (проживания) в Российской Федерации ребенка, являющегося иностранным гражданином, лицом без гражданства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Медицинских документов о состоянии здоровья ребенка.</w:t>
      </w:r>
    </w:p>
    <w:p w:rsidR="00E94787" w:rsidRDefault="00E94787" w:rsidP="00E947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Документ, удостоверяющий личность одного из родителей (законного представителя).</w:t>
      </w:r>
    </w:p>
    <w:p w:rsidR="00E94787" w:rsidRPr="00DA32F1" w:rsidRDefault="00E94787" w:rsidP="00E94787">
      <w:r w:rsidRPr="00DA32F1">
        <w:t>3.6.При приеме в Книгу  учета движения детей заносятся сведения о ребенке и его родителях (законных представителях).</w:t>
      </w:r>
    </w:p>
    <w:p w:rsidR="00E94787" w:rsidRDefault="00E94787" w:rsidP="00E94787">
      <w:r>
        <w:t>3.7.При приеме ребенка в ДОУ руководитель обязан ознакомить родителей (законных представителей) со следующими документами:</w:t>
      </w:r>
    </w:p>
    <w:p w:rsidR="00E94787" w:rsidRDefault="00E94787" w:rsidP="00E947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Уставом ДОУ;</w:t>
      </w:r>
    </w:p>
    <w:p w:rsidR="00E94787" w:rsidRDefault="00E94787" w:rsidP="00E947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Лицензией на ведение образовательной деятельности;</w:t>
      </w:r>
    </w:p>
    <w:p w:rsidR="00E94787" w:rsidRDefault="00E94787" w:rsidP="00E947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Образовательной программой, реализуемой ДОУ;</w:t>
      </w:r>
    </w:p>
    <w:p w:rsidR="00E94787" w:rsidRDefault="00E94787" w:rsidP="00E947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 xml:space="preserve">Иными документами, регламентирующими порядок проведения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 в ДОУ.</w:t>
      </w:r>
    </w:p>
    <w:p w:rsidR="00E94787" w:rsidRDefault="00E94787" w:rsidP="00E94787">
      <w:r>
        <w:t>3.8.Прием ребенка в ДОУ оформляется приказом руководителя о зачислении ребенка в учреждение.</w:t>
      </w:r>
    </w:p>
    <w:p w:rsidR="00E94787" w:rsidRDefault="00E94787" w:rsidP="00E94787">
      <w:r>
        <w:t>3.9.Взаимоотношения между ДОУ и родителями (законными представителями) регулируются договором между ними, подписание которого является обязательным для обеих сторон. Договор не может ограничивать установленные законодательством Российской Федерации права сторон. Договор заключается в двух экземплярах. Один экземпляр договора выдается на руки родителям (законным представителям).</w:t>
      </w:r>
    </w:p>
    <w:p w:rsidR="00E94787" w:rsidRDefault="00E94787" w:rsidP="00E94787">
      <w:r>
        <w:t>3.10.После заключения договора между ДОУ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учреждение.</w:t>
      </w:r>
    </w:p>
    <w:p w:rsidR="00E94787" w:rsidRDefault="00E94787" w:rsidP="00E94787">
      <w:r>
        <w:t>3.11.Ребенок считается принятым с момента подписания договора.</w:t>
      </w:r>
    </w:p>
    <w:p w:rsidR="00E94787" w:rsidRDefault="00E94787" w:rsidP="00E94787">
      <w:r>
        <w:t>3.12.Договор с родителями (законными представителями) может быть расторгнут, помимо оснований, предусмотренных гражданским законодательством РФ, в следующих случаях:</w:t>
      </w:r>
    </w:p>
    <w:p w:rsidR="00E94787" w:rsidRDefault="00E94787" w:rsidP="00E94787">
      <w:r>
        <w:t>По соглашению сторон;</w:t>
      </w:r>
    </w:p>
    <w:p w:rsidR="00E94787" w:rsidRDefault="00E94787" w:rsidP="00E94787">
      <w:r>
        <w:t>По заявлению родителей (законных представителей) ребенка.</w:t>
      </w:r>
    </w:p>
    <w:p w:rsidR="00E94787" w:rsidRDefault="00E94787" w:rsidP="00E94787"/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E94787" w:rsidRDefault="00E94787" w:rsidP="00E94787">
      <w:pPr>
        <w:pStyle w:val="a3"/>
      </w:pPr>
    </w:p>
    <w:p w:rsidR="004A0FAE" w:rsidRDefault="004A0FAE"/>
    <w:sectPr w:rsidR="004A0FAE" w:rsidSect="004A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.75pt" o:bullet="t">
        <v:imagedata r:id="rId1" o:title="li"/>
      </v:shape>
    </w:pict>
  </w:numPicBullet>
  <w:abstractNum w:abstractNumId="0">
    <w:nsid w:val="21684EA5"/>
    <w:multiLevelType w:val="hybridMultilevel"/>
    <w:tmpl w:val="46D82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C6905"/>
    <w:multiLevelType w:val="hybridMultilevel"/>
    <w:tmpl w:val="9ED2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05754"/>
    <w:multiLevelType w:val="multilevel"/>
    <w:tmpl w:val="DBE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171060"/>
    <w:multiLevelType w:val="hybridMultilevel"/>
    <w:tmpl w:val="862C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86B77"/>
    <w:multiLevelType w:val="multilevel"/>
    <w:tmpl w:val="13CC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554052"/>
    <w:multiLevelType w:val="hybridMultilevel"/>
    <w:tmpl w:val="AD169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787"/>
    <w:rsid w:val="004A0FAE"/>
    <w:rsid w:val="005C224C"/>
    <w:rsid w:val="00A675A8"/>
    <w:rsid w:val="00E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4787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78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94787"/>
    <w:pPr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9478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lock Text"/>
    <w:basedOn w:val="a"/>
    <w:rsid w:val="00E94787"/>
    <w:pPr>
      <w:spacing w:line="360" w:lineRule="auto"/>
      <w:ind w:left="1620" w:right="1615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C2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2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1027</Words>
  <Characters>5854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Заведующиц</dc:creator>
  <cp:lastModifiedBy>Master</cp:lastModifiedBy>
  <cp:revision>3</cp:revision>
  <dcterms:created xsi:type="dcterms:W3CDTF">2014-09-10T05:24:00Z</dcterms:created>
  <dcterms:modified xsi:type="dcterms:W3CDTF">2018-03-06T07:11:00Z</dcterms:modified>
</cp:coreProperties>
</file>